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16F5" w14:textId="0B49AD60" w:rsidR="00D309A8" w:rsidRPr="00D309A8" w:rsidRDefault="00206249" w:rsidP="00206249">
      <w:pPr>
        <w:pStyle w:val="Titolo5"/>
        <w:jc w:val="both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M</w:t>
      </w:r>
      <w:r w:rsidRPr="00206249">
        <w:rPr>
          <w:rFonts w:ascii="Calibri" w:hAnsi="Calibri"/>
          <w:sz w:val="40"/>
          <w:szCs w:val="40"/>
        </w:rPr>
        <w:t>anifestazion</w:t>
      </w:r>
      <w:r>
        <w:rPr>
          <w:rFonts w:ascii="Calibri" w:hAnsi="Calibri"/>
          <w:sz w:val="40"/>
          <w:szCs w:val="40"/>
        </w:rPr>
        <w:t>i</w:t>
      </w:r>
      <w:r w:rsidRPr="00206249">
        <w:rPr>
          <w:rFonts w:ascii="Calibri" w:hAnsi="Calibri"/>
          <w:sz w:val="40"/>
          <w:szCs w:val="40"/>
        </w:rPr>
        <w:t xml:space="preserve"> di interesse per l’individuazione di candidati idonei al ruolo di FIGURA PROFESSIONALE per il COORDINAMENTO e per la FORMAZIONE del PERSONALE IMPEGNATO nelle ATTIVITA’ SUSSIDIARIE, COMPLEMENTARI e COLLATERALI AGLI SPETTACOLI</w:t>
      </w:r>
      <w:r w:rsidR="00554893">
        <w:rPr>
          <w:rFonts w:ascii="Calibri" w:hAnsi="Calibri"/>
          <w:sz w:val="40"/>
          <w:szCs w:val="40"/>
        </w:rPr>
        <w:t>: esito</w:t>
      </w:r>
    </w:p>
    <w:p w14:paraId="7B3099A1" w14:textId="77777777" w:rsidR="00D309A8" w:rsidRDefault="00D309A8"/>
    <w:tbl>
      <w:tblPr>
        <w:tblStyle w:val="Grigliatabella"/>
        <w:tblW w:w="14682" w:type="dxa"/>
        <w:tblLook w:val="04A0" w:firstRow="1" w:lastRow="0" w:firstColumn="1" w:lastColumn="0" w:noHBand="0" w:noVBand="1"/>
      </w:tblPr>
      <w:tblGrid>
        <w:gridCol w:w="3569"/>
        <w:gridCol w:w="3797"/>
        <w:gridCol w:w="3569"/>
        <w:gridCol w:w="3747"/>
      </w:tblGrid>
      <w:tr w:rsidR="00D309A8" w14:paraId="412515E8" w14:textId="77777777" w:rsidTr="00206249">
        <w:trPr>
          <w:trHeight w:val="757"/>
        </w:trPr>
        <w:tc>
          <w:tcPr>
            <w:tcW w:w="3569" w:type="dxa"/>
            <w:vAlign w:val="center"/>
          </w:tcPr>
          <w:p w14:paraId="1282B385" w14:textId="4774ED6C" w:rsidR="00D309A8" w:rsidRDefault="00206249">
            <w:r>
              <w:t xml:space="preserve">MANIFESTAZIONI </w:t>
            </w:r>
            <w:r w:rsidR="00D309A8">
              <w:t>PERVENUT</w:t>
            </w:r>
            <w:r>
              <w:t>E</w:t>
            </w:r>
          </w:p>
        </w:tc>
        <w:tc>
          <w:tcPr>
            <w:tcW w:w="3797" w:type="dxa"/>
            <w:vAlign w:val="center"/>
          </w:tcPr>
          <w:p w14:paraId="3B2DBCE0" w14:textId="195F7E9B" w:rsidR="00D309A8" w:rsidRDefault="00D309A8">
            <w:r>
              <w:t>ESCLUS</w:t>
            </w:r>
            <w:r w:rsidR="00206249">
              <w:t>E</w:t>
            </w:r>
            <w:r>
              <w:t xml:space="preserve"> PER </w:t>
            </w:r>
            <w:r w:rsidR="00206249">
              <w:t>MANCANZA DI REQUISITI</w:t>
            </w:r>
          </w:p>
        </w:tc>
        <w:tc>
          <w:tcPr>
            <w:tcW w:w="3569" w:type="dxa"/>
            <w:vAlign w:val="center"/>
          </w:tcPr>
          <w:p w14:paraId="64B3A2C2" w14:textId="77777777" w:rsidR="00D309A8" w:rsidRDefault="00D309A8">
            <w:r>
              <w:t>AFFIDAMENTO INCARICO</w:t>
            </w:r>
          </w:p>
        </w:tc>
        <w:tc>
          <w:tcPr>
            <w:tcW w:w="3747" w:type="dxa"/>
            <w:vAlign w:val="center"/>
          </w:tcPr>
          <w:p w14:paraId="5A77CDF5" w14:textId="77777777" w:rsidR="00D309A8" w:rsidRDefault="00D309A8">
            <w:r>
              <w:t>IMPEGNO ECONOMICO</w:t>
            </w:r>
          </w:p>
        </w:tc>
      </w:tr>
      <w:tr w:rsidR="00D309A8" w14:paraId="7100C5E8" w14:textId="77777777" w:rsidTr="00206249">
        <w:trPr>
          <w:trHeight w:val="697"/>
        </w:trPr>
        <w:tc>
          <w:tcPr>
            <w:tcW w:w="3569" w:type="dxa"/>
            <w:vAlign w:val="center"/>
          </w:tcPr>
          <w:p w14:paraId="46C64052" w14:textId="05DB5784" w:rsidR="00D309A8" w:rsidRPr="00D309A8" w:rsidRDefault="0020624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797" w:type="dxa"/>
            <w:vAlign w:val="center"/>
          </w:tcPr>
          <w:p w14:paraId="3E9E57DD" w14:textId="699BBC2B" w:rsidR="00D309A8" w:rsidRPr="00D309A8" w:rsidRDefault="0020624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569" w:type="dxa"/>
            <w:vAlign w:val="center"/>
          </w:tcPr>
          <w:p w14:paraId="5B9D9D77" w14:textId="012DAD52" w:rsidR="00D309A8" w:rsidRPr="00D309A8" w:rsidRDefault="0020624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FRANCESCO CARTUCCIA</w:t>
            </w:r>
          </w:p>
        </w:tc>
        <w:tc>
          <w:tcPr>
            <w:tcW w:w="3747" w:type="dxa"/>
            <w:vAlign w:val="center"/>
          </w:tcPr>
          <w:p w14:paraId="48AEB273" w14:textId="50E8A839" w:rsidR="00D309A8" w:rsidRPr="00D309A8" w:rsidRDefault="00206249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€ 5.000 (retribuzione lorda)</w:t>
            </w:r>
          </w:p>
        </w:tc>
      </w:tr>
    </w:tbl>
    <w:p w14:paraId="45B55735" w14:textId="77777777" w:rsidR="00D309A8" w:rsidRDefault="00D309A8"/>
    <w:sectPr w:rsidR="00D309A8" w:rsidSect="00D309A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A8"/>
    <w:rsid w:val="00206249"/>
    <w:rsid w:val="00554893"/>
    <w:rsid w:val="00761EB8"/>
    <w:rsid w:val="00D3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7A77"/>
  <w15:chartTrackingRefBased/>
  <w15:docId w15:val="{E24942EE-A1C0-4C99-952C-E29E29A1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D309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D309A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D3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sferisterio</dc:creator>
  <cp:keywords/>
  <dc:description/>
  <cp:lastModifiedBy>sferisterio</cp:lastModifiedBy>
  <cp:revision>3</cp:revision>
  <dcterms:created xsi:type="dcterms:W3CDTF">2021-06-01T10:26:00Z</dcterms:created>
  <dcterms:modified xsi:type="dcterms:W3CDTF">2021-06-01T10:32:00Z</dcterms:modified>
</cp:coreProperties>
</file>